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3C" w:rsidRPr="00615551" w:rsidRDefault="00637D3C" w:rsidP="00615551">
      <w:pPr>
        <w:pStyle w:val="Header"/>
        <w:jc w:val="center"/>
        <w:rPr>
          <w:sz w:val="24"/>
          <w:szCs w:val="36"/>
        </w:rPr>
      </w:pPr>
      <w:bookmarkStart w:id="0" w:name="_GoBack"/>
      <w:bookmarkEnd w:id="0"/>
      <w:r w:rsidRPr="00615551">
        <w:rPr>
          <w:rFonts w:ascii="Tahoma" w:hAnsi="Tahoma" w:cs="Tahoma"/>
          <w:noProof/>
          <w:color w:val="FF0000"/>
          <w:sz w:val="20"/>
          <w:szCs w:val="27"/>
        </w:rPr>
        <w:drawing>
          <wp:inline distT="0" distB="0" distL="0" distR="0" wp14:anchorId="41CB349B" wp14:editId="2BAE01BD">
            <wp:extent cx="737044" cy="556260"/>
            <wp:effectExtent l="0" t="0" r="6350" b="0"/>
            <wp:docPr id="1" name="Picture 4" descr="http://schools.clayton.k12.ga.us/Portals/30/images/1220546780946716322SABROG_Fire_Horse_svg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clayton.k12.ga.us/Portals/30/images/1220546780946716322SABROG_Fire_Horse_svg_med.png"/>
                    <pic:cNvPicPr>
                      <a:picLocks noChangeAspect="1" noChangeArrowheads="1"/>
                    </pic:cNvPicPr>
                  </pic:nvPicPr>
                  <pic:blipFill>
                    <a:blip r:embed="rId5" cstate="print"/>
                    <a:srcRect/>
                    <a:stretch>
                      <a:fillRect/>
                    </a:stretch>
                  </pic:blipFill>
                  <pic:spPr bwMode="auto">
                    <a:xfrm>
                      <a:off x="0" y="0"/>
                      <a:ext cx="739836" cy="558367"/>
                    </a:xfrm>
                    <a:prstGeom prst="rect">
                      <a:avLst/>
                    </a:prstGeom>
                    <a:noFill/>
                    <a:ln w="9525">
                      <a:noFill/>
                      <a:miter lim="800000"/>
                      <a:headEnd/>
                      <a:tailEnd/>
                    </a:ln>
                  </pic:spPr>
                </pic:pic>
              </a:graphicData>
            </a:graphic>
          </wp:inline>
        </w:drawing>
      </w:r>
      <w:r w:rsidRPr="00615551">
        <w:rPr>
          <w:rFonts w:ascii="Times New Roman" w:hAnsi="Times New Roman" w:cs="Times New Roman"/>
          <w:sz w:val="36"/>
          <w:szCs w:val="48"/>
        </w:rPr>
        <w:t>Pointe South Elementary School</w:t>
      </w:r>
    </w:p>
    <w:p w:rsidR="00615551" w:rsidRDefault="00615551" w:rsidP="00637D3C">
      <w:pPr>
        <w:spacing w:after="0" w:line="240" w:lineRule="auto"/>
        <w:jc w:val="center"/>
        <w:rPr>
          <w:rStyle w:val="Strong"/>
          <w:rFonts w:ascii="Times New Roman" w:hAnsi="Times New Roman" w:cs="Times New Roman"/>
          <w:b w:val="0"/>
          <w:bCs w:val="0"/>
          <w:color w:val="282828"/>
          <w:sz w:val="18"/>
          <w:shd w:val="clear" w:color="auto" w:fill="FFFFFF"/>
        </w:rPr>
      </w:pPr>
    </w:p>
    <w:p w:rsidR="00F77D79" w:rsidRPr="00615551" w:rsidRDefault="00615551" w:rsidP="00637D3C">
      <w:pPr>
        <w:spacing w:after="0" w:line="240" w:lineRule="auto"/>
        <w:jc w:val="center"/>
        <w:rPr>
          <w:rStyle w:val="Emphasis"/>
          <w:rFonts w:ascii="Times New Roman" w:hAnsi="Times New Roman" w:cs="Times New Roman"/>
          <w:color w:val="282828"/>
          <w:sz w:val="18"/>
          <w:shd w:val="clear" w:color="auto" w:fill="FFFFFF"/>
        </w:rPr>
      </w:pPr>
      <w:r w:rsidRPr="00615551">
        <w:rPr>
          <w:rStyle w:val="Strong"/>
          <w:rFonts w:ascii="Times New Roman" w:hAnsi="Times New Roman" w:cs="Times New Roman"/>
          <w:b w:val="0"/>
          <w:bCs w:val="0"/>
          <w:color w:val="282828"/>
          <w:sz w:val="18"/>
          <w:shd w:val="clear" w:color="auto" w:fill="FFFFFF"/>
        </w:rPr>
        <w:t>Vision </w:t>
      </w:r>
      <w:r w:rsidRPr="00615551">
        <w:rPr>
          <w:rFonts w:ascii="Times New Roman" w:hAnsi="Times New Roman" w:cs="Times New Roman"/>
          <w:color w:val="282828"/>
          <w:sz w:val="18"/>
          <w:shd w:val="clear" w:color="auto" w:fill="FFFFFF"/>
        </w:rPr>
        <w:br/>
      </w:r>
      <w:r>
        <w:rPr>
          <w:rStyle w:val="Emphasis"/>
          <w:rFonts w:ascii="Times New Roman" w:hAnsi="Times New Roman" w:cs="Times New Roman"/>
          <w:color w:val="282828"/>
          <w:sz w:val="18"/>
          <w:shd w:val="clear" w:color="auto" w:fill="FFFFFF"/>
        </w:rPr>
        <w:t>The vison of Pointe South Elementary is leading the w</w:t>
      </w:r>
      <w:r w:rsidRPr="00615551">
        <w:rPr>
          <w:rStyle w:val="Emphasis"/>
          <w:rFonts w:ascii="Times New Roman" w:hAnsi="Times New Roman" w:cs="Times New Roman"/>
          <w:color w:val="282828"/>
          <w:sz w:val="18"/>
          <w:shd w:val="clear" w:color="auto" w:fill="FFFFFF"/>
        </w:rPr>
        <w:t xml:space="preserve">ay and </w:t>
      </w:r>
      <w:r>
        <w:rPr>
          <w:rStyle w:val="Emphasis"/>
          <w:rFonts w:ascii="Times New Roman" w:hAnsi="Times New Roman" w:cs="Times New Roman"/>
          <w:color w:val="282828"/>
          <w:sz w:val="18"/>
          <w:shd w:val="clear" w:color="auto" w:fill="FFFFFF"/>
        </w:rPr>
        <w:t>preparing s</w:t>
      </w:r>
      <w:r w:rsidRPr="00615551">
        <w:rPr>
          <w:rStyle w:val="Emphasis"/>
          <w:rFonts w:ascii="Times New Roman" w:hAnsi="Times New Roman" w:cs="Times New Roman"/>
          <w:color w:val="282828"/>
          <w:sz w:val="18"/>
          <w:shd w:val="clear" w:color="auto" w:fill="FFFFFF"/>
        </w:rPr>
        <w:t xml:space="preserve">tudents to </w:t>
      </w:r>
      <w:r>
        <w:rPr>
          <w:rStyle w:val="Emphasis"/>
          <w:rFonts w:ascii="Times New Roman" w:hAnsi="Times New Roman" w:cs="Times New Roman"/>
          <w:color w:val="282828"/>
          <w:sz w:val="18"/>
          <w:shd w:val="clear" w:color="auto" w:fill="FFFFFF"/>
        </w:rPr>
        <w:t>compete successfully in a global s</w:t>
      </w:r>
      <w:r w:rsidRPr="00615551">
        <w:rPr>
          <w:rStyle w:val="Emphasis"/>
          <w:rFonts w:ascii="Times New Roman" w:hAnsi="Times New Roman" w:cs="Times New Roman"/>
          <w:color w:val="282828"/>
          <w:sz w:val="18"/>
          <w:shd w:val="clear" w:color="auto" w:fill="FFFFFF"/>
        </w:rPr>
        <w:t>ociety</w:t>
      </w:r>
      <w:r>
        <w:rPr>
          <w:rStyle w:val="Emphasis"/>
          <w:rFonts w:ascii="Times New Roman" w:hAnsi="Times New Roman" w:cs="Times New Roman"/>
          <w:color w:val="282828"/>
          <w:sz w:val="18"/>
          <w:shd w:val="clear" w:color="auto" w:fill="FFFFFF"/>
        </w:rPr>
        <w:t xml:space="preserve">. </w:t>
      </w:r>
      <w:r w:rsidRPr="00615551">
        <w:rPr>
          <w:rFonts w:ascii="Times New Roman" w:hAnsi="Times New Roman" w:cs="Times New Roman"/>
          <w:color w:val="282828"/>
          <w:sz w:val="18"/>
          <w:shd w:val="clear" w:color="auto" w:fill="FFFFFF"/>
        </w:rPr>
        <w:br/>
      </w:r>
      <w:r w:rsidRPr="00615551">
        <w:rPr>
          <w:rFonts w:ascii="Times New Roman" w:hAnsi="Times New Roman" w:cs="Times New Roman"/>
          <w:color w:val="282828"/>
          <w:sz w:val="18"/>
          <w:shd w:val="clear" w:color="auto" w:fill="FFFFFF"/>
        </w:rPr>
        <w:br/>
      </w:r>
      <w:r w:rsidRPr="00615551">
        <w:rPr>
          <w:rStyle w:val="Strong"/>
          <w:rFonts w:ascii="Times New Roman" w:hAnsi="Times New Roman" w:cs="Times New Roman"/>
          <w:b w:val="0"/>
          <w:bCs w:val="0"/>
          <w:color w:val="282828"/>
          <w:sz w:val="18"/>
          <w:shd w:val="clear" w:color="auto" w:fill="FFFFFF"/>
        </w:rPr>
        <w:t>Mission</w:t>
      </w:r>
      <w:r w:rsidRPr="00615551">
        <w:rPr>
          <w:rFonts w:ascii="Times New Roman" w:hAnsi="Times New Roman" w:cs="Times New Roman"/>
          <w:color w:val="282828"/>
          <w:sz w:val="18"/>
          <w:shd w:val="clear" w:color="auto" w:fill="FFFFFF"/>
        </w:rPr>
        <w:br/>
      </w:r>
      <w:r w:rsidRPr="00615551">
        <w:rPr>
          <w:rStyle w:val="Emphasis"/>
          <w:rFonts w:ascii="Times New Roman" w:hAnsi="Times New Roman" w:cs="Times New Roman"/>
          <w:color w:val="282828"/>
          <w:sz w:val="18"/>
          <w:shd w:val="clear" w:color="auto" w:fill="FFFFFF"/>
        </w:rPr>
        <w:t>The mission of Pointe South Elementary is to provide meaningful opportunities for the development of a well-rounded student in a diverse world through partnerships with parents, educators, staff, and community stakeholders</w:t>
      </w:r>
      <w:r>
        <w:rPr>
          <w:rStyle w:val="Emphasis"/>
          <w:rFonts w:ascii="Times New Roman" w:hAnsi="Times New Roman" w:cs="Times New Roman"/>
          <w:color w:val="282828"/>
          <w:sz w:val="18"/>
          <w:shd w:val="clear" w:color="auto" w:fill="FFFFFF"/>
        </w:rPr>
        <w:t>.</w:t>
      </w:r>
    </w:p>
    <w:p w:rsidR="00615551" w:rsidRPr="00615551" w:rsidRDefault="00615551" w:rsidP="00637D3C">
      <w:pPr>
        <w:spacing w:after="0" w:line="240" w:lineRule="auto"/>
        <w:jc w:val="center"/>
        <w:rPr>
          <w:rFonts w:ascii="Baskerville Old Face" w:hAnsi="Baskerville Old Face"/>
          <w:sz w:val="18"/>
        </w:rPr>
      </w:pPr>
    </w:p>
    <w:p w:rsidR="00637D3C" w:rsidRPr="00615551" w:rsidRDefault="00637D3C" w:rsidP="00637D3C">
      <w:pPr>
        <w:spacing w:after="0" w:line="240" w:lineRule="auto"/>
        <w:jc w:val="center"/>
        <w:rPr>
          <w:rFonts w:ascii="Times New Roman" w:hAnsi="Times New Roman" w:cs="Times New Roman"/>
          <w:sz w:val="18"/>
        </w:rPr>
      </w:pPr>
      <w:r w:rsidRPr="00615551">
        <w:rPr>
          <w:rFonts w:ascii="Times New Roman" w:hAnsi="Times New Roman" w:cs="Times New Roman"/>
          <w:sz w:val="18"/>
        </w:rPr>
        <w:t>8482 Thomas Road Riverdale, Georgia 30274</w:t>
      </w:r>
    </w:p>
    <w:p w:rsidR="00F77D79" w:rsidRPr="00615551" w:rsidRDefault="00F77D79" w:rsidP="00637D3C">
      <w:pPr>
        <w:spacing w:after="0" w:line="240" w:lineRule="auto"/>
        <w:rPr>
          <w:rFonts w:ascii="Baskerville Old Face" w:hAnsi="Baskerville Old Face"/>
          <w:b/>
          <w:sz w:val="20"/>
          <w:szCs w:val="24"/>
        </w:rPr>
      </w:pPr>
    </w:p>
    <w:p w:rsidR="00637D3C" w:rsidRPr="00615551" w:rsidRDefault="00F77D79" w:rsidP="00615551">
      <w:pPr>
        <w:spacing w:after="0" w:line="240" w:lineRule="auto"/>
        <w:rPr>
          <w:rFonts w:ascii="Times New Roman" w:hAnsi="Times New Roman" w:cs="Times New Roman"/>
          <w:sz w:val="18"/>
          <w:szCs w:val="24"/>
        </w:rPr>
      </w:pPr>
      <w:r w:rsidRPr="00615551">
        <w:rPr>
          <w:rFonts w:ascii="Times New Roman" w:hAnsi="Times New Roman" w:cs="Times New Roman"/>
          <w:sz w:val="18"/>
          <w:szCs w:val="24"/>
        </w:rPr>
        <w:t>Dr. Charlotte Shoemaker</w:t>
      </w:r>
      <w:r w:rsidR="00637D3C" w:rsidRPr="00615551">
        <w:rPr>
          <w:rFonts w:ascii="Times New Roman" w:hAnsi="Times New Roman" w:cs="Times New Roman"/>
          <w:sz w:val="18"/>
          <w:szCs w:val="24"/>
        </w:rPr>
        <w:t xml:space="preserve">                </w:t>
      </w:r>
      <w:r w:rsidR="00615551" w:rsidRPr="00615551">
        <w:rPr>
          <w:rFonts w:ascii="Times New Roman" w:hAnsi="Times New Roman" w:cs="Times New Roman"/>
          <w:sz w:val="18"/>
          <w:szCs w:val="24"/>
        </w:rPr>
        <w:tab/>
      </w:r>
      <w:r w:rsidR="00637D3C" w:rsidRPr="00615551">
        <w:rPr>
          <w:rFonts w:ascii="Times New Roman" w:hAnsi="Times New Roman" w:cs="Times New Roman"/>
          <w:sz w:val="18"/>
          <w:szCs w:val="24"/>
        </w:rPr>
        <w:t xml:space="preserve"> </w:t>
      </w:r>
      <w:r w:rsidR="00615551" w:rsidRPr="00615551">
        <w:rPr>
          <w:rFonts w:ascii="Times New Roman" w:hAnsi="Times New Roman" w:cs="Times New Roman"/>
          <w:sz w:val="18"/>
          <w:szCs w:val="24"/>
        </w:rPr>
        <w:t xml:space="preserve">         </w:t>
      </w:r>
      <w:r w:rsidR="00637D3C" w:rsidRPr="00615551">
        <w:rPr>
          <w:rFonts w:ascii="Times New Roman" w:hAnsi="Times New Roman" w:cs="Times New Roman"/>
          <w:sz w:val="18"/>
          <w:szCs w:val="24"/>
        </w:rPr>
        <w:t xml:space="preserve">Office: (770) 473-2900 </w:t>
      </w:r>
      <w:r w:rsidR="00637D3C" w:rsidRPr="00615551">
        <w:rPr>
          <w:rFonts w:ascii="Times New Roman" w:hAnsi="Times New Roman" w:cs="Times New Roman"/>
          <w:sz w:val="18"/>
          <w:szCs w:val="24"/>
        </w:rPr>
        <w:tab/>
        <w:t xml:space="preserve">                            </w:t>
      </w:r>
      <w:r w:rsidR="00615551" w:rsidRPr="00615551">
        <w:rPr>
          <w:rFonts w:ascii="Times New Roman" w:hAnsi="Times New Roman" w:cs="Times New Roman"/>
          <w:sz w:val="18"/>
          <w:szCs w:val="24"/>
        </w:rPr>
        <w:tab/>
        <w:t xml:space="preserve">          </w:t>
      </w:r>
      <w:r w:rsidR="00637D3C" w:rsidRPr="00615551">
        <w:rPr>
          <w:rFonts w:ascii="Times New Roman" w:hAnsi="Times New Roman" w:cs="Times New Roman"/>
          <w:sz w:val="18"/>
          <w:szCs w:val="24"/>
        </w:rPr>
        <w:t>Mr. Rodney Screen</w:t>
      </w:r>
    </w:p>
    <w:p w:rsidR="00637D3C" w:rsidRPr="00615551" w:rsidRDefault="00637D3C" w:rsidP="00615551">
      <w:pPr>
        <w:spacing w:after="0" w:line="240" w:lineRule="auto"/>
        <w:jc w:val="center"/>
        <w:rPr>
          <w:rFonts w:ascii="Times New Roman" w:hAnsi="Times New Roman" w:cs="Times New Roman"/>
          <w:sz w:val="16"/>
        </w:rPr>
      </w:pPr>
      <w:r w:rsidRPr="00615551">
        <w:rPr>
          <w:rFonts w:ascii="Times New Roman" w:hAnsi="Times New Roman" w:cs="Times New Roman"/>
          <w:sz w:val="16"/>
        </w:rPr>
        <w:t xml:space="preserve">Principal                   </w:t>
      </w:r>
      <w:r w:rsidR="00F77D79" w:rsidRPr="00615551">
        <w:rPr>
          <w:rFonts w:ascii="Times New Roman" w:hAnsi="Times New Roman" w:cs="Times New Roman"/>
          <w:sz w:val="16"/>
        </w:rPr>
        <w:t xml:space="preserve">                        </w:t>
      </w:r>
      <w:r w:rsidR="00615551" w:rsidRPr="00615551">
        <w:rPr>
          <w:rFonts w:ascii="Times New Roman" w:hAnsi="Times New Roman" w:cs="Times New Roman"/>
          <w:sz w:val="16"/>
        </w:rPr>
        <w:tab/>
        <w:t xml:space="preserve">    </w:t>
      </w:r>
      <w:r w:rsidRPr="00615551">
        <w:rPr>
          <w:rFonts w:ascii="Times New Roman" w:hAnsi="Times New Roman" w:cs="Times New Roman"/>
          <w:sz w:val="16"/>
        </w:rPr>
        <w:t xml:space="preserve">Fax: </w:t>
      </w:r>
      <w:r w:rsidRPr="00615551">
        <w:rPr>
          <w:rFonts w:ascii="Times New Roman" w:hAnsi="Times New Roman" w:cs="Times New Roman"/>
          <w:sz w:val="18"/>
          <w:szCs w:val="24"/>
        </w:rPr>
        <w:t>(770) 603-5774</w:t>
      </w:r>
      <w:r w:rsidRPr="00615551">
        <w:rPr>
          <w:rFonts w:ascii="Times New Roman" w:hAnsi="Times New Roman" w:cs="Times New Roman"/>
          <w:sz w:val="18"/>
          <w:szCs w:val="24"/>
        </w:rPr>
        <w:tab/>
      </w:r>
      <w:r w:rsidRPr="00615551">
        <w:rPr>
          <w:rFonts w:ascii="Times New Roman" w:hAnsi="Times New Roman" w:cs="Times New Roman"/>
          <w:sz w:val="18"/>
          <w:szCs w:val="24"/>
        </w:rPr>
        <w:tab/>
      </w:r>
      <w:r w:rsidRPr="00615551">
        <w:rPr>
          <w:rFonts w:ascii="Times New Roman" w:hAnsi="Times New Roman" w:cs="Times New Roman"/>
          <w:sz w:val="18"/>
          <w:szCs w:val="24"/>
        </w:rPr>
        <w:tab/>
        <w:t xml:space="preserve">      </w:t>
      </w:r>
      <w:r w:rsidR="00615551" w:rsidRPr="00615551">
        <w:rPr>
          <w:rFonts w:ascii="Times New Roman" w:hAnsi="Times New Roman" w:cs="Times New Roman"/>
          <w:sz w:val="18"/>
          <w:szCs w:val="24"/>
        </w:rPr>
        <w:tab/>
        <w:t xml:space="preserve">  </w:t>
      </w:r>
      <w:r w:rsidRPr="00615551">
        <w:rPr>
          <w:rFonts w:ascii="Times New Roman" w:hAnsi="Times New Roman" w:cs="Times New Roman"/>
          <w:sz w:val="16"/>
        </w:rPr>
        <w:t>Assistant Principal</w:t>
      </w:r>
    </w:p>
    <w:p w:rsidR="00E05EF8" w:rsidRDefault="00E05EF8" w:rsidP="00E05EF8">
      <w:pPr>
        <w:pStyle w:val="Default"/>
      </w:pPr>
    </w:p>
    <w:p w:rsidR="00675D22" w:rsidRDefault="00675D22" w:rsidP="00675D22">
      <w:pPr>
        <w:pStyle w:val="Default"/>
      </w:pPr>
    </w:p>
    <w:p w:rsidR="00B8769A" w:rsidRPr="006E5EF4" w:rsidRDefault="00B8769A" w:rsidP="00B8769A">
      <w:pPr>
        <w:autoSpaceDE w:val="0"/>
        <w:autoSpaceDN w:val="0"/>
        <w:adjustRightInd w:val="0"/>
        <w:spacing w:line="360" w:lineRule="auto"/>
        <w:rPr>
          <w:rFonts w:ascii="Times New Roman" w:hAnsi="Times New Roman" w:cs="Times New Roman"/>
          <w:sz w:val="24"/>
          <w:szCs w:val="24"/>
        </w:rPr>
      </w:pPr>
      <w:r w:rsidRPr="006E5EF4">
        <w:rPr>
          <w:rFonts w:ascii="Times New Roman" w:hAnsi="Times New Roman" w:cs="Times New Roman"/>
          <w:sz w:val="24"/>
          <w:szCs w:val="24"/>
        </w:rPr>
        <w:t xml:space="preserve">Date: </w:t>
      </w:r>
      <w:r>
        <w:rPr>
          <w:rFonts w:ascii="Times New Roman" w:hAnsi="Times New Roman" w:cs="Times New Roman"/>
          <w:sz w:val="24"/>
          <w:szCs w:val="24"/>
        </w:rPr>
        <w:t>March 22, 2019</w:t>
      </w:r>
    </w:p>
    <w:p w:rsidR="00B8769A" w:rsidRPr="006E5EF4" w:rsidRDefault="00B8769A" w:rsidP="00B8769A">
      <w:pPr>
        <w:autoSpaceDE w:val="0"/>
        <w:autoSpaceDN w:val="0"/>
        <w:adjustRightInd w:val="0"/>
        <w:spacing w:line="360" w:lineRule="auto"/>
        <w:rPr>
          <w:rFonts w:ascii="Times New Roman" w:hAnsi="Times New Roman" w:cs="Times New Roman"/>
          <w:sz w:val="24"/>
          <w:szCs w:val="24"/>
        </w:rPr>
      </w:pPr>
      <w:r w:rsidRPr="006E5EF4">
        <w:rPr>
          <w:rFonts w:ascii="Times New Roman" w:hAnsi="Times New Roman" w:cs="Times New Roman"/>
          <w:sz w:val="24"/>
          <w:szCs w:val="24"/>
        </w:rPr>
        <w:t>Dear Parent/Guardian:</w:t>
      </w:r>
    </w:p>
    <w:p w:rsidR="00B8769A" w:rsidRPr="006E5EF4" w:rsidRDefault="00B8769A" w:rsidP="00B8769A">
      <w:pPr>
        <w:autoSpaceDE w:val="0"/>
        <w:autoSpaceDN w:val="0"/>
        <w:adjustRightInd w:val="0"/>
        <w:spacing w:line="360" w:lineRule="auto"/>
        <w:rPr>
          <w:rFonts w:ascii="Times New Roman" w:hAnsi="Times New Roman" w:cs="Times New Roman"/>
          <w:b/>
          <w:bCs/>
          <w:sz w:val="24"/>
          <w:szCs w:val="24"/>
        </w:rPr>
      </w:pPr>
      <w:r w:rsidRPr="006E5EF4">
        <w:rPr>
          <w:rFonts w:ascii="Times New Roman" w:hAnsi="Times New Roman" w:cs="Times New Roman"/>
          <w:b/>
          <w:bCs/>
          <w:sz w:val="24"/>
          <w:szCs w:val="24"/>
        </w:rPr>
        <w:t>Re: Notification of Norovirus-The Stomach Bug</w:t>
      </w:r>
    </w:p>
    <w:p w:rsidR="00B8769A" w:rsidRPr="006E5EF4" w:rsidRDefault="00B8769A" w:rsidP="00B8769A">
      <w:pPr>
        <w:shd w:val="clear" w:color="auto" w:fill="FFFFFF"/>
        <w:spacing w:after="40" w:line="240" w:lineRule="auto"/>
        <w:rPr>
          <w:rFonts w:ascii="Times New Roman" w:eastAsia="Times New Roman" w:hAnsi="Times New Roman" w:cs="Times New Roman"/>
          <w:color w:val="222222"/>
          <w:sz w:val="24"/>
          <w:szCs w:val="24"/>
        </w:rPr>
      </w:pPr>
      <w:r w:rsidRPr="006E5EF4">
        <w:rPr>
          <w:rFonts w:ascii="Times New Roman" w:eastAsia="Times New Roman" w:hAnsi="Times New Roman" w:cs="Times New Roman"/>
          <w:color w:val="000000"/>
          <w:sz w:val="24"/>
          <w:szCs w:val="24"/>
        </w:rPr>
        <w:t>Recently, there have been increased cases of Norovirus in the state of Georgia. Norovirus is a highly contagious virus. Norovirus infection causes gastroenteritis (inflammation of the stomach and intestines) which leads to diarrhea, vomiting and stomach pain. Norovirus illness has been called by other names, such as food poisoning and stomach flu.  This illness is not related to the flu (influenza), which is a respiratory illness caused by influenza virus.</w:t>
      </w:r>
    </w:p>
    <w:p w:rsidR="00B8769A" w:rsidRDefault="00B8769A" w:rsidP="00B8769A">
      <w:pPr>
        <w:shd w:val="clear" w:color="auto" w:fill="FFFFFF"/>
        <w:spacing w:after="20" w:line="261" w:lineRule="atLeast"/>
        <w:rPr>
          <w:rFonts w:ascii="Times New Roman" w:eastAsia="Times New Roman" w:hAnsi="Times New Roman" w:cs="Times New Roman"/>
          <w:color w:val="000000"/>
          <w:sz w:val="24"/>
          <w:szCs w:val="24"/>
        </w:rPr>
      </w:pPr>
      <w:r w:rsidRPr="006E5EF4">
        <w:rPr>
          <w:rFonts w:ascii="Times New Roman" w:eastAsia="Times New Roman" w:hAnsi="Times New Roman" w:cs="Times New Roman"/>
          <w:color w:val="000000"/>
          <w:sz w:val="24"/>
          <w:szCs w:val="24"/>
        </w:rPr>
        <w:t>       </w:t>
      </w:r>
    </w:p>
    <w:p w:rsidR="00B8769A" w:rsidRPr="006E5EF4" w:rsidRDefault="00B8769A" w:rsidP="00B8769A">
      <w:pPr>
        <w:shd w:val="clear" w:color="auto" w:fill="FFFFFF"/>
        <w:spacing w:after="20" w:line="261" w:lineRule="atLeast"/>
        <w:ind w:firstLine="720"/>
        <w:rPr>
          <w:rFonts w:ascii="Times New Roman" w:eastAsia="Times New Roman" w:hAnsi="Times New Roman" w:cs="Times New Roman"/>
          <w:color w:val="222222"/>
          <w:sz w:val="24"/>
          <w:szCs w:val="24"/>
        </w:rPr>
      </w:pPr>
      <w:r w:rsidRPr="006E5EF4">
        <w:rPr>
          <w:rFonts w:ascii="Times New Roman" w:eastAsia="Times New Roman" w:hAnsi="Times New Roman" w:cs="Times New Roman"/>
          <w:color w:val="000000"/>
          <w:sz w:val="24"/>
          <w:szCs w:val="24"/>
        </w:rPr>
        <w:t>Norovirus spreads very easily and quickly, </w:t>
      </w:r>
      <w:r w:rsidRPr="006E5EF4">
        <w:rPr>
          <w:rFonts w:ascii="Times New Roman" w:eastAsia="Times New Roman" w:hAnsi="Times New Roman" w:cs="Times New Roman"/>
          <w:color w:val="222222"/>
          <w:sz w:val="24"/>
          <w:szCs w:val="24"/>
        </w:rPr>
        <w:t>it only takes a very small amount of norovirus particles to make you sick. People with norovirus illness shed billions of virus particles in their stool and vomit which can easily infect others. The virus </w:t>
      </w:r>
      <w:r w:rsidRPr="006E5EF4">
        <w:rPr>
          <w:rFonts w:ascii="Times New Roman" w:eastAsia="Times New Roman" w:hAnsi="Times New Roman" w:cs="Times New Roman"/>
          <w:color w:val="000000"/>
          <w:sz w:val="24"/>
          <w:szCs w:val="24"/>
        </w:rPr>
        <w:t>can spread to others by sharing contaminated foods or drinks, touching contaminated surfaces or objects then putting your fingers in your mouth and/or having close personal contact with an infected person.  A person with norovirus is </w:t>
      </w:r>
      <w:r w:rsidRPr="006E5EF4">
        <w:rPr>
          <w:rFonts w:ascii="Times New Roman" w:eastAsia="Times New Roman" w:hAnsi="Times New Roman" w:cs="Times New Roman"/>
          <w:color w:val="222222"/>
          <w:sz w:val="24"/>
          <w:szCs w:val="24"/>
        </w:rPr>
        <w:t>contagious while they are sick with norovirus illness and during the first 3 days after they recover. Norovirus can spread quickly in closed places like daycare centers, nursing homes, schools, and cruise ships. The norovirus can survive for long periods outside a human host depending on the surface and temperature conditions: it can stay for weeks on hard surfaces and up to twelve days on contaminated fabrics, and it can survive for months, maybe even years in contaminated still water. It can also survive some disinfectants, making it hard to get rid of.</w:t>
      </w:r>
    </w:p>
    <w:p w:rsidR="00B8769A" w:rsidRDefault="00B8769A" w:rsidP="00B8769A">
      <w:pPr>
        <w:shd w:val="clear" w:color="auto" w:fill="FFFFFF"/>
        <w:spacing w:after="40" w:line="235" w:lineRule="atLeast"/>
        <w:rPr>
          <w:rFonts w:ascii="Times New Roman" w:eastAsia="Times New Roman" w:hAnsi="Times New Roman" w:cs="Times New Roman"/>
          <w:color w:val="000000"/>
          <w:sz w:val="24"/>
          <w:szCs w:val="24"/>
        </w:rPr>
      </w:pPr>
    </w:p>
    <w:p w:rsidR="00B8769A" w:rsidRPr="006E5EF4" w:rsidRDefault="00B8769A" w:rsidP="00B8769A">
      <w:pPr>
        <w:shd w:val="clear" w:color="auto" w:fill="FFFFFF"/>
        <w:spacing w:after="40" w:line="235" w:lineRule="atLeast"/>
        <w:rPr>
          <w:rFonts w:ascii="Times New Roman" w:eastAsia="Times New Roman" w:hAnsi="Times New Roman" w:cs="Times New Roman"/>
          <w:color w:val="222222"/>
        </w:rPr>
      </w:pPr>
      <w:r w:rsidRPr="006E5EF4">
        <w:rPr>
          <w:rFonts w:ascii="Times New Roman" w:eastAsia="Times New Roman" w:hAnsi="Times New Roman" w:cs="Times New Roman"/>
          <w:color w:val="000000"/>
          <w:sz w:val="24"/>
          <w:szCs w:val="24"/>
        </w:rPr>
        <w:t>         If you or your child present with symptoms of norovirus illness, drink plenty of liquids to replace fluid loss and dehydration. Seek medical attention if the symptoms persist and/or if a fever occurs.  Antibiotics will not help with norovirus illness because antibiotics do not work on viruses.  There is currently no vaccine in the United States to protect against norovirus. You can lower your risk of infection by doing the following:</w:t>
      </w:r>
    </w:p>
    <w:p w:rsidR="00B8769A" w:rsidRPr="006E5EF4" w:rsidRDefault="00B8769A" w:rsidP="00B8769A">
      <w:pPr>
        <w:numPr>
          <w:ilvl w:val="0"/>
          <w:numId w:val="6"/>
        </w:numPr>
        <w:shd w:val="clear" w:color="auto" w:fill="FFFFFF"/>
        <w:spacing w:after="40" w:line="235" w:lineRule="atLeast"/>
        <w:rPr>
          <w:rFonts w:ascii="Times New Roman" w:eastAsia="Times New Roman" w:hAnsi="Times New Roman" w:cs="Times New Roman"/>
          <w:color w:val="000000"/>
        </w:rPr>
      </w:pPr>
      <w:r w:rsidRPr="006E5EF4">
        <w:rPr>
          <w:rFonts w:ascii="Times New Roman" w:eastAsia="Times New Roman" w:hAnsi="Times New Roman" w:cs="Times New Roman"/>
          <w:color w:val="000000"/>
          <w:sz w:val="24"/>
          <w:szCs w:val="24"/>
        </w:rPr>
        <w:lastRenderedPageBreak/>
        <w:t>Wash your hands often with soap and water, especially after using the bathroom and before and after eating and sports activities.  Visit </w:t>
      </w:r>
      <w:hyperlink r:id="rId6" w:history="1">
        <w:r w:rsidRPr="006E5EF4">
          <w:rPr>
            <w:rFonts w:ascii="Times New Roman" w:eastAsia="Times New Roman" w:hAnsi="Times New Roman" w:cs="Times New Roman"/>
            <w:color w:val="0563C1"/>
            <w:sz w:val="24"/>
            <w:szCs w:val="24"/>
            <w:u w:val="single"/>
          </w:rPr>
          <w:t>CDC’s Clean Hands Save Lives!</w:t>
        </w:r>
      </w:hyperlink>
      <w:r w:rsidRPr="006E5EF4">
        <w:rPr>
          <w:rFonts w:ascii="Times New Roman" w:eastAsia="Times New Roman" w:hAnsi="Times New Roman" w:cs="Times New Roman"/>
          <w:color w:val="000000"/>
          <w:sz w:val="24"/>
          <w:szCs w:val="24"/>
        </w:rPr>
        <w:t> for more information.</w:t>
      </w:r>
    </w:p>
    <w:p w:rsidR="00B8769A" w:rsidRPr="006E5EF4" w:rsidRDefault="00B8769A" w:rsidP="00B8769A">
      <w:pPr>
        <w:numPr>
          <w:ilvl w:val="0"/>
          <w:numId w:val="6"/>
        </w:numPr>
        <w:shd w:val="clear" w:color="auto" w:fill="FFFFFF"/>
        <w:spacing w:after="40" w:line="235" w:lineRule="atLeast"/>
        <w:rPr>
          <w:rFonts w:ascii="Times New Roman" w:eastAsia="Times New Roman" w:hAnsi="Times New Roman" w:cs="Times New Roman"/>
          <w:color w:val="000000"/>
        </w:rPr>
      </w:pPr>
      <w:r w:rsidRPr="006E5EF4">
        <w:rPr>
          <w:rFonts w:ascii="Times New Roman" w:eastAsia="Times New Roman" w:hAnsi="Times New Roman" w:cs="Times New Roman"/>
          <w:color w:val="000000"/>
          <w:sz w:val="24"/>
          <w:szCs w:val="24"/>
        </w:rPr>
        <w:t>Clean and disinfect frequently touched surfaces and soiled items.</w:t>
      </w:r>
    </w:p>
    <w:p w:rsidR="00B8769A" w:rsidRPr="006E5EF4" w:rsidRDefault="00B8769A" w:rsidP="00B8769A">
      <w:pPr>
        <w:numPr>
          <w:ilvl w:val="0"/>
          <w:numId w:val="6"/>
        </w:numPr>
        <w:shd w:val="clear" w:color="auto" w:fill="FFFFFF"/>
        <w:spacing w:after="40" w:line="235" w:lineRule="atLeast"/>
        <w:rPr>
          <w:rFonts w:ascii="Times New Roman" w:eastAsia="Times New Roman" w:hAnsi="Times New Roman" w:cs="Times New Roman"/>
          <w:color w:val="000000"/>
        </w:rPr>
      </w:pPr>
      <w:r w:rsidRPr="006E5EF4">
        <w:rPr>
          <w:rFonts w:ascii="Times New Roman" w:eastAsia="Times New Roman" w:hAnsi="Times New Roman" w:cs="Times New Roman"/>
          <w:color w:val="000000"/>
          <w:sz w:val="24"/>
          <w:szCs w:val="24"/>
        </w:rPr>
        <w:t>Avoid close contact such as kissing, hugging, or sharing eating utensils or cups.</w:t>
      </w:r>
    </w:p>
    <w:p w:rsidR="00B8769A" w:rsidRPr="006E5EF4" w:rsidRDefault="00B8769A" w:rsidP="00B8769A">
      <w:pPr>
        <w:pStyle w:val="Default"/>
      </w:pPr>
    </w:p>
    <w:p w:rsidR="00615551" w:rsidRPr="00615551" w:rsidRDefault="00615551" w:rsidP="00615551">
      <w:pPr>
        <w:pStyle w:val="NoSpacing"/>
        <w:rPr>
          <w:rFonts w:ascii="Times New Roman" w:hAnsi="Times New Roman" w:cs="Times New Roman"/>
          <w:sz w:val="18"/>
        </w:rPr>
      </w:pPr>
      <w:r w:rsidRPr="00615551">
        <w:rPr>
          <w:rFonts w:ascii="Times New Roman" w:hAnsi="Times New Roman" w:cs="Times New Roman"/>
          <w:sz w:val="18"/>
        </w:rPr>
        <w:t xml:space="preserve">Charlotte Shoemaker </w:t>
      </w:r>
    </w:p>
    <w:p w:rsidR="00615551" w:rsidRPr="00615551" w:rsidRDefault="00615551" w:rsidP="00615551">
      <w:pPr>
        <w:pStyle w:val="NoSpacing"/>
        <w:rPr>
          <w:rFonts w:ascii="Times New Roman" w:hAnsi="Times New Roman" w:cs="Times New Roman"/>
          <w:sz w:val="18"/>
        </w:rPr>
      </w:pPr>
      <w:r w:rsidRPr="00615551">
        <w:rPr>
          <w:rFonts w:ascii="Times New Roman" w:hAnsi="Times New Roman" w:cs="Times New Roman"/>
          <w:sz w:val="18"/>
        </w:rPr>
        <w:t xml:space="preserve">Principal </w:t>
      </w:r>
    </w:p>
    <w:p w:rsidR="00615551" w:rsidRPr="00615551" w:rsidRDefault="00615551" w:rsidP="00615551">
      <w:pPr>
        <w:pStyle w:val="NoSpacing"/>
        <w:rPr>
          <w:rFonts w:ascii="Times New Roman" w:hAnsi="Times New Roman" w:cs="Times New Roman"/>
          <w:sz w:val="18"/>
        </w:rPr>
      </w:pPr>
      <w:r w:rsidRPr="00615551">
        <w:rPr>
          <w:rFonts w:ascii="Times New Roman" w:hAnsi="Times New Roman" w:cs="Times New Roman"/>
          <w:sz w:val="18"/>
        </w:rPr>
        <w:t xml:space="preserve">Pointe South Elementary School </w:t>
      </w:r>
    </w:p>
    <w:p w:rsidR="00615551" w:rsidRPr="00615551" w:rsidRDefault="00615551" w:rsidP="00615551">
      <w:pPr>
        <w:pStyle w:val="NoSpacing"/>
        <w:rPr>
          <w:rFonts w:ascii="Times New Roman" w:hAnsi="Times New Roman" w:cs="Times New Roman"/>
          <w:sz w:val="18"/>
        </w:rPr>
      </w:pPr>
      <w:r w:rsidRPr="00615551">
        <w:rPr>
          <w:rFonts w:ascii="Times New Roman" w:hAnsi="Times New Roman" w:cs="Times New Roman"/>
          <w:sz w:val="18"/>
        </w:rPr>
        <w:t>770-473-2900-office</w:t>
      </w:r>
    </w:p>
    <w:p w:rsidR="00615551" w:rsidRDefault="00615551" w:rsidP="00615551">
      <w:pPr>
        <w:pStyle w:val="NormalWeb"/>
        <w:shd w:val="clear" w:color="auto" w:fill="FFFFFF"/>
        <w:rPr>
          <w:spacing w:val="2"/>
          <w:sz w:val="22"/>
        </w:rPr>
      </w:pPr>
    </w:p>
    <w:p w:rsidR="00183595" w:rsidRPr="00183595" w:rsidRDefault="00183595" w:rsidP="00615551">
      <w:pPr>
        <w:rPr>
          <w:rFonts w:ascii="Times New Roman" w:hAnsi="Times New Roman" w:cs="Times New Roman"/>
          <w:sz w:val="24"/>
          <w:szCs w:val="24"/>
        </w:rPr>
      </w:pPr>
    </w:p>
    <w:sectPr w:rsidR="00183595" w:rsidRPr="0018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D9B"/>
    <w:multiLevelType w:val="hybridMultilevel"/>
    <w:tmpl w:val="8412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A706F"/>
    <w:multiLevelType w:val="hybridMultilevel"/>
    <w:tmpl w:val="C12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5A04"/>
    <w:multiLevelType w:val="hybridMultilevel"/>
    <w:tmpl w:val="DB4ED80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34442"/>
    <w:multiLevelType w:val="hybridMultilevel"/>
    <w:tmpl w:val="D22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75BFD"/>
    <w:multiLevelType w:val="multilevel"/>
    <w:tmpl w:val="9766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0A3752"/>
    <w:multiLevelType w:val="hybridMultilevel"/>
    <w:tmpl w:val="2B1E837C"/>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3C"/>
    <w:rsid w:val="000C1BEE"/>
    <w:rsid w:val="00183595"/>
    <w:rsid w:val="00216383"/>
    <w:rsid w:val="00346C38"/>
    <w:rsid w:val="00354FDB"/>
    <w:rsid w:val="003A06B3"/>
    <w:rsid w:val="003A1CB9"/>
    <w:rsid w:val="006106FE"/>
    <w:rsid w:val="00615551"/>
    <w:rsid w:val="006316DE"/>
    <w:rsid w:val="00637D3C"/>
    <w:rsid w:val="00675D22"/>
    <w:rsid w:val="006E03C6"/>
    <w:rsid w:val="00835644"/>
    <w:rsid w:val="0085700A"/>
    <w:rsid w:val="008808B4"/>
    <w:rsid w:val="008E1F3C"/>
    <w:rsid w:val="009A1571"/>
    <w:rsid w:val="00AA1D70"/>
    <w:rsid w:val="00B00A42"/>
    <w:rsid w:val="00B8769A"/>
    <w:rsid w:val="00C75244"/>
    <w:rsid w:val="00DA1D79"/>
    <w:rsid w:val="00DC6968"/>
    <w:rsid w:val="00DD16B6"/>
    <w:rsid w:val="00E05EF8"/>
    <w:rsid w:val="00E07683"/>
    <w:rsid w:val="00E10600"/>
    <w:rsid w:val="00E66ADD"/>
    <w:rsid w:val="00ED16EB"/>
    <w:rsid w:val="00F47E05"/>
    <w:rsid w:val="00F77D79"/>
    <w:rsid w:val="00FB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2C95D-5BA5-4705-BCD4-9FCC372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DD"/>
    <w:rPr>
      <w:rFonts w:ascii="Tahoma" w:hAnsi="Tahoma" w:cs="Tahoma"/>
      <w:sz w:val="16"/>
      <w:szCs w:val="16"/>
    </w:rPr>
  </w:style>
  <w:style w:type="character" w:styleId="Hyperlink">
    <w:name w:val="Hyperlink"/>
    <w:basedOn w:val="DefaultParagraphFont"/>
    <w:uiPriority w:val="99"/>
    <w:unhideWhenUsed/>
    <w:rsid w:val="00637D3C"/>
    <w:rPr>
      <w:color w:val="0000FF" w:themeColor="hyperlink"/>
      <w:u w:val="single"/>
    </w:rPr>
  </w:style>
  <w:style w:type="paragraph" w:styleId="Header">
    <w:name w:val="header"/>
    <w:basedOn w:val="Normal"/>
    <w:link w:val="HeaderChar"/>
    <w:unhideWhenUsed/>
    <w:rsid w:val="00637D3C"/>
    <w:pPr>
      <w:tabs>
        <w:tab w:val="center" w:pos="4680"/>
        <w:tab w:val="right" w:pos="9360"/>
      </w:tabs>
      <w:spacing w:after="0" w:line="240" w:lineRule="auto"/>
    </w:pPr>
  </w:style>
  <w:style w:type="character" w:customStyle="1" w:styleId="HeaderChar">
    <w:name w:val="Header Char"/>
    <w:basedOn w:val="DefaultParagraphFont"/>
    <w:link w:val="Header"/>
    <w:rsid w:val="00637D3C"/>
  </w:style>
  <w:style w:type="paragraph" w:styleId="ListParagraph">
    <w:name w:val="List Paragraph"/>
    <w:basedOn w:val="Normal"/>
    <w:uiPriority w:val="34"/>
    <w:qFormat/>
    <w:rsid w:val="006316DE"/>
    <w:pPr>
      <w:spacing w:after="160" w:line="259" w:lineRule="auto"/>
      <w:ind w:left="720"/>
      <w:contextualSpacing/>
    </w:pPr>
  </w:style>
  <w:style w:type="table" w:styleId="TableGrid">
    <w:name w:val="Table Grid"/>
    <w:basedOn w:val="TableNormal"/>
    <w:uiPriority w:val="39"/>
    <w:rsid w:val="0063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7D79"/>
    <w:rPr>
      <w:i/>
      <w:iCs/>
    </w:rPr>
  </w:style>
  <w:style w:type="paragraph" w:styleId="NoSpacing">
    <w:name w:val="No Spacing"/>
    <w:uiPriority w:val="1"/>
    <w:qFormat/>
    <w:rsid w:val="00183595"/>
    <w:pPr>
      <w:spacing w:after="0" w:line="240" w:lineRule="auto"/>
    </w:pPr>
  </w:style>
  <w:style w:type="paragraph" w:styleId="NormalWeb">
    <w:name w:val="Normal (Web)"/>
    <w:basedOn w:val="Normal"/>
    <w:uiPriority w:val="99"/>
    <w:semiHidden/>
    <w:unhideWhenUsed/>
    <w:rsid w:val="00615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551"/>
    <w:rPr>
      <w:b/>
      <w:bCs/>
    </w:rPr>
  </w:style>
  <w:style w:type="paragraph" w:customStyle="1" w:styleId="Default">
    <w:name w:val="Default"/>
    <w:rsid w:val="00E05E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wash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126 - Student User</cp:lastModifiedBy>
  <cp:revision>2</cp:revision>
  <cp:lastPrinted>2017-10-27T17:12:00Z</cp:lastPrinted>
  <dcterms:created xsi:type="dcterms:W3CDTF">2019-03-25T16:39:00Z</dcterms:created>
  <dcterms:modified xsi:type="dcterms:W3CDTF">2019-03-25T16:39:00Z</dcterms:modified>
</cp:coreProperties>
</file>